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F17C" w14:textId="0EC00F85" w:rsidR="003E461E" w:rsidRPr="00A7103D" w:rsidRDefault="00A300EE">
      <w:pPr>
        <w:spacing w:before="19"/>
        <w:ind w:left="1954" w:right="767"/>
        <w:jc w:val="center"/>
        <w:rPr>
          <w:b/>
          <w:sz w:val="40"/>
        </w:rPr>
      </w:pPr>
      <w:r w:rsidRPr="00A7103D">
        <w:rPr>
          <w:noProof/>
        </w:rPr>
        <w:drawing>
          <wp:anchor distT="0" distB="0" distL="0" distR="0" simplePos="0" relativeHeight="251658240" behindDoc="0" locked="0" layoutInCell="1" allowOverlap="1" wp14:anchorId="2F4ECA3B" wp14:editId="7CB10A17">
            <wp:simplePos x="0" y="0"/>
            <wp:positionH relativeFrom="page">
              <wp:posOffset>920496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103D">
        <w:rPr>
          <w:b/>
          <w:sz w:val="40"/>
          <w:u w:val="single"/>
        </w:rPr>
        <w:t xml:space="preserve">Nós </w:t>
      </w:r>
      <w:r w:rsidR="0013758A" w:rsidRPr="00A7103D">
        <w:rPr>
          <w:b/>
          <w:sz w:val="40"/>
          <w:u w:val="single"/>
        </w:rPr>
        <w:t>S</w:t>
      </w:r>
      <w:r w:rsidRPr="00A7103D">
        <w:rPr>
          <w:b/>
          <w:sz w:val="40"/>
          <w:u w:val="single"/>
        </w:rPr>
        <w:t xml:space="preserve">omos a </w:t>
      </w:r>
      <w:r w:rsidR="0013758A" w:rsidRPr="00A7103D">
        <w:rPr>
          <w:b/>
          <w:sz w:val="40"/>
          <w:u w:val="single"/>
        </w:rPr>
        <w:t>Ú</w:t>
      </w:r>
      <w:r w:rsidRPr="00A7103D">
        <w:rPr>
          <w:b/>
          <w:sz w:val="40"/>
          <w:u w:val="single"/>
        </w:rPr>
        <w:t xml:space="preserve">ltima </w:t>
      </w:r>
      <w:r w:rsidR="0013758A" w:rsidRPr="00A7103D">
        <w:rPr>
          <w:b/>
          <w:sz w:val="40"/>
          <w:u w:val="single"/>
        </w:rPr>
        <w:t>G</w:t>
      </w:r>
      <w:r w:rsidRPr="00A7103D">
        <w:rPr>
          <w:b/>
          <w:sz w:val="40"/>
          <w:u w:val="single"/>
        </w:rPr>
        <w:t xml:space="preserve">eração da </w:t>
      </w:r>
      <w:r w:rsidR="0013758A" w:rsidRPr="00A7103D">
        <w:rPr>
          <w:b/>
          <w:sz w:val="40"/>
          <w:u w:val="single"/>
        </w:rPr>
        <w:t>T</w:t>
      </w:r>
      <w:r w:rsidRPr="00A7103D">
        <w:rPr>
          <w:b/>
          <w:sz w:val="40"/>
          <w:u w:val="single"/>
        </w:rPr>
        <w:t>erra</w:t>
      </w:r>
      <w:r w:rsidRPr="00A7103D">
        <w:rPr>
          <w:b/>
          <w:sz w:val="40"/>
        </w:rPr>
        <w:t>?</w:t>
      </w:r>
    </w:p>
    <w:p w14:paraId="17961C2F" w14:textId="2EEC1A9B" w:rsidR="003E461E" w:rsidRPr="00A7103D" w:rsidRDefault="008F0EF5" w:rsidP="008F0EF5">
      <w:pPr>
        <w:spacing w:before="245"/>
        <w:ind w:left="1952" w:right="767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="00A300EE" w:rsidRPr="00A7103D">
        <w:rPr>
          <w:b/>
          <w:sz w:val="28"/>
        </w:rPr>
        <w:t>Lição 3</w:t>
      </w:r>
    </w:p>
    <w:p w14:paraId="74C3ED65" w14:textId="77777777" w:rsidR="003E461E" w:rsidRPr="00A7103D" w:rsidRDefault="003E461E">
      <w:pPr>
        <w:pStyle w:val="Corpodetexto"/>
        <w:rPr>
          <w:b/>
          <w:sz w:val="20"/>
        </w:rPr>
      </w:pPr>
    </w:p>
    <w:p w14:paraId="1B772FFC" w14:textId="77777777" w:rsidR="003E461E" w:rsidRPr="00A7103D" w:rsidRDefault="003E461E">
      <w:pPr>
        <w:pStyle w:val="Corpodetexto"/>
        <w:rPr>
          <w:b/>
          <w:sz w:val="20"/>
        </w:rPr>
      </w:pPr>
    </w:p>
    <w:p w14:paraId="4678866D" w14:textId="77777777" w:rsidR="003E461E" w:rsidRPr="00A7103D" w:rsidRDefault="003E461E">
      <w:pPr>
        <w:pStyle w:val="Corpodetexto"/>
        <w:spacing w:before="4"/>
        <w:rPr>
          <w:b/>
          <w:sz w:val="14"/>
          <w:szCs w:val="12"/>
        </w:rPr>
      </w:pPr>
    </w:p>
    <w:p w14:paraId="18C9E010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400"/>
        </w:tabs>
      </w:pPr>
      <w:r w:rsidRPr="00A7103D">
        <w:t>O que é mais importante para nós discernirmos do que o tempo?</w:t>
      </w:r>
    </w:p>
    <w:p w14:paraId="13A57ED6" w14:textId="77777777" w:rsidR="003E461E" w:rsidRPr="00A7103D" w:rsidRDefault="00A300EE">
      <w:pPr>
        <w:pStyle w:val="Corpodetexto"/>
        <w:tabs>
          <w:tab w:val="left" w:pos="9514"/>
        </w:tabs>
        <w:spacing w:before="82"/>
        <w:ind w:left="820"/>
      </w:pPr>
      <w:r w:rsidRPr="00A7103D">
        <w:t>Mateus 16:2, 3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4EFF93FC" w14:textId="77777777" w:rsidR="003E461E" w:rsidRPr="00A7103D" w:rsidRDefault="003E461E">
      <w:pPr>
        <w:pStyle w:val="Corpodetexto"/>
        <w:spacing w:before="4"/>
        <w:rPr>
          <w:sz w:val="23"/>
        </w:rPr>
      </w:pPr>
    </w:p>
    <w:p w14:paraId="3DDD05E3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402"/>
        </w:tabs>
        <w:ind w:left="401" w:hanging="301"/>
      </w:pPr>
      <w:r w:rsidRPr="00A7103D">
        <w:t>Quando perguntado por sinais do fim, qual foi a primeira resposta de Jesus?</w:t>
      </w:r>
    </w:p>
    <w:p w14:paraId="6337990C" w14:textId="77777777" w:rsidR="003E461E" w:rsidRPr="00A7103D" w:rsidRDefault="00A300EE">
      <w:pPr>
        <w:pStyle w:val="Corpodetexto"/>
        <w:tabs>
          <w:tab w:val="left" w:pos="9515"/>
        </w:tabs>
        <w:spacing w:before="81"/>
        <w:ind w:left="821"/>
      </w:pPr>
      <w:r w:rsidRPr="00A7103D">
        <w:t>Mateus 24:3, 4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66F75B6A" w14:textId="77777777" w:rsidR="003E461E" w:rsidRPr="00A7103D" w:rsidRDefault="003E461E">
      <w:pPr>
        <w:pStyle w:val="Corpodetexto"/>
        <w:spacing w:before="1"/>
        <w:rPr>
          <w:sz w:val="23"/>
        </w:rPr>
      </w:pPr>
    </w:p>
    <w:p w14:paraId="3A7AED97" w14:textId="77777777" w:rsidR="003E461E" w:rsidRPr="00A7103D" w:rsidRDefault="00A300EE">
      <w:pPr>
        <w:pStyle w:val="Corpodetexto"/>
        <w:spacing w:before="59"/>
        <w:ind w:left="822"/>
      </w:pPr>
      <w:r w:rsidRPr="00A7103D">
        <w:t>Seu discurso está gravado em Mateus 24, Marcos 13 e Lucas 21.</w:t>
      </w:r>
    </w:p>
    <w:p w14:paraId="18F98BE8" w14:textId="77777777" w:rsidR="003E461E" w:rsidRPr="00A7103D" w:rsidRDefault="003E461E">
      <w:pPr>
        <w:pStyle w:val="Corpodetexto"/>
        <w:spacing w:before="5"/>
        <w:rPr>
          <w:sz w:val="20"/>
        </w:rPr>
      </w:pPr>
    </w:p>
    <w:p w14:paraId="3878F2C9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488"/>
          <w:tab w:val="left" w:pos="489"/>
        </w:tabs>
        <w:spacing w:before="1" w:line="208" w:lineRule="auto"/>
        <w:ind w:left="102" w:right="174" w:firstLine="0"/>
      </w:pPr>
      <w:r w:rsidRPr="00A7103D">
        <w:t>Como Ele começou a previsão para a igreja, após mencionar alguns sinais iniciais, Jesus profetizou a destruição de qual cidade?</w:t>
      </w:r>
    </w:p>
    <w:p w14:paraId="1306E901" w14:textId="77777777" w:rsidR="003E461E" w:rsidRPr="00A7103D" w:rsidRDefault="00A300EE">
      <w:pPr>
        <w:pStyle w:val="Corpodetexto"/>
        <w:tabs>
          <w:tab w:val="left" w:pos="9516"/>
        </w:tabs>
        <w:spacing w:before="87"/>
        <w:ind w:left="822"/>
      </w:pPr>
      <w:r w:rsidRPr="00A7103D">
        <w:t>Lucas 21:20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0B2598FE" w14:textId="77777777" w:rsidR="003E461E" w:rsidRPr="00A7103D" w:rsidRDefault="003E461E">
      <w:pPr>
        <w:pStyle w:val="Corpodetexto"/>
        <w:rPr>
          <w:sz w:val="23"/>
        </w:rPr>
      </w:pPr>
    </w:p>
    <w:p w14:paraId="3C6B02A5" w14:textId="77777777" w:rsidR="003E461E" w:rsidRPr="00A7103D" w:rsidRDefault="00A300EE">
      <w:pPr>
        <w:pStyle w:val="Corpodetexto"/>
        <w:spacing w:before="88" w:line="208" w:lineRule="auto"/>
        <w:ind w:left="1183" w:right="160" w:hanging="362"/>
        <w:jc w:val="both"/>
      </w:pPr>
      <w:r w:rsidRPr="00A7103D">
        <w:t>Em menos de quarenta anos de dar esse aviso, Jerusalém caiu nas mãos dos exércitos de Roma. E assim como Ele predisse, nem ao menos uma pedra do magnificente templo foi deixada em cima de outra que não tivesse sido derribada.</w:t>
      </w:r>
    </w:p>
    <w:p w14:paraId="70513A85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408"/>
        </w:tabs>
        <w:spacing w:before="212"/>
        <w:ind w:left="407" w:hanging="304"/>
      </w:pPr>
      <w:r w:rsidRPr="00A7103D">
        <w:t>Qual sinal deixaria os seguidores de Cristo saberem que a desolação da cidade estava perto?</w:t>
      </w:r>
    </w:p>
    <w:p w14:paraId="773F0490" w14:textId="77777777" w:rsidR="003E461E" w:rsidRPr="00A7103D" w:rsidRDefault="00A300EE">
      <w:pPr>
        <w:pStyle w:val="Corpodetexto"/>
        <w:tabs>
          <w:tab w:val="left" w:pos="9520"/>
        </w:tabs>
        <w:spacing w:before="82"/>
        <w:ind w:left="826"/>
      </w:pPr>
      <w:r w:rsidRPr="00A7103D">
        <w:t>Lucas 21:20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479EF914" w14:textId="77777777" w:rsidR="003E461E" w:rsidRPr="00A7103D" w:rsidRDefault="003E461E">
      <w:pPr>
        <w:pStyle w:val="Corpodetexto"/>
        <w:rPr>
          <w:sz w:val="23"/>
        </w:rPr>
      </w:pPr>
    </w:p>
    <w:p w14:paraId="38C65C57" w14:textId="77777777" w:rsidR="003E461E" w:rsidRPr="00A7103D" w:rsidRDefault="00A300EE">
      <w:pPr>
        <w:pStyle w:val="Corpodetexto"/>
        <w:spacing w:before="88" w:line="208" w:lineRule="auto"/>
        <w:ind w:left="1186" w:right="151" w:hanging="360"/>
        <w:jc w:val="both"/>
      </w:pPr>
      <w:r w:rsidRPr="00A7103D">
        <w:t>Em outubro, 66 d.C., Cestius cercou Jerusalém. Os Cristãos na cidade reconhecerem isto como o sinal dado por Cristo. Quando os Romanos se retiraram repentinamente, os Cristãos fugiram, nenhum perdeu a vida. Brevemente os exércitos romanos liderados por Tito retornaram, e em 70 d.C., a cidade foi destruída. Mais de um milhão de judeus pereceu.</w:t>
      </w:r>
    </w:p>
    <w:p w14:paraId="2CD15AE9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408"/>
        </w:tabs>
        <w:spacing w:before="212"/>
        <w:ind w:left="407" w:hanging="301"/>
      </w:pPr>
      <w:r w:rsidRPr="00A7103D">
        <w:t>Qual experiência terrível seguiria esse evento?</w:t>
      </w:r>
    </w:p>
    <w:p w14:paraId="7699664C" w14:textId="77777777" w:rsidR="003E461E" w:rsidRPr="00A7103D" w:rsidRDefault="00A300EE">
      <w:pPr>
        <w:pStyle w:val="Corpodetexto"/>
        <w:tabs>
          <w:tab w:val="left" w:pos="9522"/>
        </w:tabs>
        <w:spacing w:before="82"/>
        <w:ind w:left="827"/>
      </w:pPr>
      <w:r w:rsidRPr="00A7103D">
        <w:t>Mateus 24:21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75F660A6" w14:textId="77777777" w:rsidR="003E461E" w:rsidRPr="00A7103D" w:rsidRDefault="003E461E">
      <w:pPr>
        <w:pStyle w:val="Corpodetexto"/>
        <w:rPr>
          <w:sz w:val="23"/>
        </w:rPr>
      </w:pPr>
    </w:p>
    <w:p w14:paraId="07E6C801" w14:textId="77777777" w:rsidR="003E461E" w:rsidRPr="00A7103D" w:rsidRDefault="00A300EE">
      <w:pPr>
        <w:pStyle w:val="Corpodetexto"/>
        <w:spacing w:before="88" w:line="208" w:lineRule="auto"/>
        <w:ind w:left="1188" w:right="159" w:hanging="360"/>
        <w:jc w:val="both"/>
      </w:pPr>
      <w:r w:rsidRPr="00A7103D">
        <w:t>Pelos próximos 250 anos a igreja sofreu perseguição intensa do governo romano. Os Cristãos foram dados para as bestas selvagens, ou manchados de piche e amarrados em postes para servir como tochas para a arena. Três milhões foram martirizados pela fé em Cristo.</w:t>
      </w:r>
    </w:p>
    <w:p w14:paraId="3B93800B" w14:textId="604A6728" w:rsidR="003E461E" w:rsidRPr="00A7103D" w:rsidRDefault="00A300EE">
      <w:pPr>
        <w:pStyle w:val="Corpodetexto"/>
        <w:spacing w:line="208" w:lineRule="auto"/>
        <w:ind w:left="1188" w:right="158" w:hanging="360"/>
        <w:jc w:val="both"/>
      </w:pPr>
      <w:r w:rsidRPr="00A7103D">
        <w:t xml:space="preserve">Em seguida Constantino, percebendo que o Cristianismo não poderia ser erradicado, encenou uma conversão política e proclamou o Cristianismo (bem misturado com paganismo) </w:t>
      </w:r>
      <w:r w:rsidR="00902062" w:rsidRPr="00A7103D">
        <w:t>como</w:t>
      </w:r>
      <w:r w:rsidRPr="00A7103D">
        <w:t xml:space="preserve"> a religião oficial do império. Mas os longos séculos d</w:t>
      </w:r>
      <w:r w:rsidR="00902062" w:rsidRPr="00A7103D">
        <w:t>e</w:t>
      </w:r>
      <w:r w:rsidRPr="00A7103D">
        <w:t xml:space="preserve"> religião </w:t>
      </w:r>
      <w:r w:rsidR="00902062" w:rsidRPr="00A7103D">
        <w:t>forçada</w:t>
      </w:r>
      <w:r w:rsidRPr="00A7103D">
        <w:t xml:space="preserve"> que se seguiram produziram ainda mais intolerância religiosa que tirou as vidas de mais de 500 milhões de pessoas. Não até a abertura do continente americano os Cristãos foram finalmente permitidos a ter total liberdade de consciência sem a ameaça de perseguição.</w:t>
      </w:r>
    </w:p>
    <w:p w14:paraId="24A3E9E2" w14:textId="77777777" w:rsidR="003E461E" w:rsidRPr="00A7103D" w:rsidRDefault="003E461E">
      <w:pPr>
        <w:spacing w:line="208" w:lineRule="auto"/>
        <w:jc w:val="both"/>
        <w:sectPr w:rsidR="003E461E" w:rsidRPr="00A7103D">
          <w:footerReference w:type="default" r:id="rId8"/>
          <w:type w:val="continuous"/>
          <w:pgSz w:w="12240" w:h="15840"/>
          <w:pgMar w:top="1340" w:right="1260" w:bottom="1860" w:left="1340" w:header="720" w:footer="1670" w:gutter="0"/>
          <w:cols w:space="720"/>
        </w:sectPr>
      </w:pPr>
    </w:p>
    <w:p w14:paraId="3F504C4F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381"/>
        </w:tabs>
        <w:spacing w:before="69" w:line="208" w:lineRule="auto"/>
        <w:ind w:left="100" w:right="161" w:firstLine="0"/>
      </w:pPr>
      <w:r w:rsidRPr="00A7103D">
        <w:lastRenderedPageBreak/>
        <w:t>Quais sinais específicos Jesus disse que seriam dados imediatamente após a tribulação daqueles dias?</w:t>
      </w:r>
    </w:p>
    <w:p w14:paraId="068C37F0" w14:textId="1F81872A" w:rsidR="003E461E" w:rsidRPr="00A7103D" w:rsidRDefault="00A300EE">
      <w:pPr>
        <w:pStyle w:val="Corpodetexto"/>
        <w:tabs>
          <w:tab w:val="left" w:pos="9489"/>
        </w:tabs>
        <w:spacing w:before="86" w:line="312" w:lineRule="auto"/>
        <w:ind w:left="821" w:right="121" w:hanging="2"/>
        <w:jc w:val="both"/>
      </w:pPr>
      <w:r w:rsidRPr="00A7103D">
        <w:t>Mateus 24:29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  <w:t xml:space="preserve"> </w:t>
      </w:r>
      <w:r w:rsidRPr="00A7103D">
        <w:t xml:space="preserve"> O sol iria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  <w:t xml:space="preserve"> </w:t>
      </w:r>
      <w:r w:rsidRPr="00A7103D">
        <w:t xml:space="preserve"> A lua iria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  <w:t xml:space="preserve"> </w:t>
      </w:r>
      <w:r w:rsidRPr="00A7103D">
        <w:t xml:space="preserve"> As estrel</w:t>
      </w:r>
      <w:r w:rsidR="00AB38D8" w:rsidRPr="00A7103D">
        <w:t>a</w:t>
      </w:r>
      <w:r w:rsidRPr="00A7103D">
        <w:t>s iriam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4C4A9F5E" w14:textId="77777777" w:rsidR="003E461E" w:rsidRPr="00A7103D" w:rsidRDefault="003E461E">
      <w:pPr>
        <w:pStyle w:val="Corpodetexto"/>
        <w:spacing w:before="8"/>
        <w:rPr>
          <w:sz w:val="15"/>
        </w:rPr>
      </w:pPr>
    </w:p>
    <w:p w14:paraId="65D0C74B" w14:textId="13A37B30" w:rsidR="003E461E" w:rsidRPr="00A7103D" w:rsidRDefault="00A300EE">
      <w:pPr>
        <w:pStyle w:val="Corpodetexto"/>
        <w:spacing w:before="88" w:line="208" w:lineRule="auto"/>
        <w:ind w:left="1182" w:right="161" w:hanging="362"/>
        <w:jc w:val="both"/>
      </w:pPr>
      <w:r w:rsidRPr="00A7103D">
        <w:t>Com o estabelecimento dos Estados Unidos da América, os séculos de perseguição religiosa chegaram a um fim. A Declaração de Independência, talvez o documento de liberdade mais famoso de todos os tempos, foi assinad</w:t>
      </w:r>
      <w:r w:rsidR="00AB38D8" w:rsidRPr="00A7103D">
        <w:t>o</w:t>
      </w:r>
      <w:r w:rsidRPr="00A7103D">
        <w:t xml:space="preserve"> em 1776, declarando que “todos os homens são criados iguais, que eles são endossados por seu Criador com determinados direitos inalienáveis, que entre esses estão vida, liberdade e a busca da felicidade”. A América abriu as portas para todos que procuravam liberdade religiosa, garantindo o direito de todos a adorar de acordo com a própria consciência.</w:t>
      </w:r>
    </w:p>
    <w:p w14:paraId="157A628A" w14:textId="77777777" w:rsidR="003E461E" w:rsidRPr="00A7103D" w:rsidRDefault="00A300EE">
      <w:pPr>
        <w:pStyle w:val="Corpodetexto"/>
        <w:spacing w:line="223" w:lineRule="exact"/>
        <w:ind w:left="826"/>
        <w:jc w:val="both"/>
      </w:pPr>
      <w:r w:rsidRPr="00A7103D">
        <w:t>Jesus disse, “Imediatamente após a tribulação desses dias o sol se escureceria. “Os</w:t>
      </w:r>
    </w:p>
    <w:p w14:paraId="1322F6E4" w14:textId="73E2EF18" w:rsidR="003E461E" w:rsidRPr="00A7103D" w:rsidRDefault="00A300EE">
      <w:pPr>
        <w:pStyle w:val="Corpodetexto"/>
        <w:spacing w:before="11" w:line="208" w:lineRule="auto"/>
        <w:ind w:left="1185" w:right="153"/>
        <w:jc w:val="both"/>
      </w:pPr>
      <w:r w:rsidRPr="00A7103D">
        <w:t>Estados Unidos tinham acabado de nascer quando em 19 de maio de 1780 testemunhou o que tem sido lembrado na história como o grande Dia Escuro. De acordo com a Boston Gazette, “havia uma aparência de meia-noite ao meio-dia”. A escuridão começou por volta das 10 da manhã. Velas eram acesas; animais pensavam que era noite. O</w:t>
      </w:r>
      <w:r w:rsidR="00AB38D8" w:rsidRPr="00A7103D">
        <w:t xml:space="preserve"> “The</w:t>
      </w:r>
      <w:r w:rsidRPr="00A7103D">
        <w:t xml:space="preserve"> Connecticut Historical Collections</w:t>
      </w:r>
      <w:r w:rsidR="00AB38D8" w:rsidRPr="00A7103D">
        <w:t>”</w:t>
      </w:r>
      <w:r w:rsidRPr="00A7103D">
        <w:t xml:space="preserve"> descreve a tensão na legislatura estadual onde, “uma opinião muito geral prevaleceu, de que o dia do julgamento tinha chegado”. O poeta John Greeleaf Whittier o chamou de “um horror de grande escuridão”.</w:t>
      </w:r>
    </w:p>
    <w:p w14:paraId="3F66497E" w14:textId="5D3B6050" w:rsidR="003E461E" w:rsidRPr="00A7103D" w:rsidRDefault="00A300EE">
      <w:pPr>
        <w:pStyle w:val="Corpodetexto"/>
        <w:spacing w:line="226" w:lineRule="exact"/>
        <w:ind w:left="827"/>
        <w:jc w:val="both"/>
      </w:pPr>
      <w:r w:rsidRPr="00A7103D">
        <w:t xml:space="preserve">Jesus prosseguiu para dizer, “E a lua não </w:t>
      </w:r>
      <w:r w:rsidR="00BF55BC" w:rsidRPr="00A7103D">
        <w:t>dará a</w:t>
      </w:r>
      <w:r w:rsidRPr="00A7103D">
        <w:t xml:space="preserve"> sua luz”. O “The Collections of the</w:t>
      </w:r>
    </w:p>
    <w:p w14:paraId="130A7CD0" w14:textId="2EC9FB1F" w:rsidR="003E461E" w:rsidRPr="00A7103D" w:rsidRDefault="00A300EE" w:rsidP="00BF55BC">
      <w:pPr>
        <w:pStyle w:val="Corpodetexto"/>
        <w:spacing w:before="11" w:line="208" w:lineRule="auto"/>
        <w:ind w:left="1188" w:right="166" w:hanging="2"/>
        <w:jc w:val="both"/>
      </w:pPr>
      <w:r w:rsidRPr="00A7103D">
        <w:t xml:space="preserve">Massachusetts Historical Society”, referindo-se ao Dia Escuro, contém este registro: “A escuridão da noite seguinte foi provavelmente tão </w:t>
      </w:r>
      <w:r w:rsidR="00BF55BC" w:rsidRPr="00A7103D">
        <w:t>bruta</w:t>
      </w:r>
      <w:r w:rsidRPr="00A7103D">
        <w:t xml:space="preserve"> como jamais vista antes.   Se</w:t>
      </w:r>
      <w:r w:rsidR="00BF55BC" w:rsidRPr="00A7103D">
        <w:t xml:space="preserve"> </w:t>
      </w:r>
      <w:r w:rsidRPr="00A7103D">
        <w:t>cada corpo luminoso no universo tivesse sido envolto em sombras impenetráveis, ou removidos da existência, a escuridão não poderia ter sido mais completa. Um lenço de papel branco segurado a algumas polegadas de distância dos olhos era igualmente invisível com o veludo mais negro. Esta escuridão</w:t>
      </w:r>
      <w:r w:rsidR="00BF55BC" w:rsidRPr="00A7103D">
        <w:t xml:space="preserve"> </w:t>
      </w:r>
      <w:r w:rsidRPr="00A7103D">
        <w:t xml:space="preserve">bruta continuou “até cerca de uma hora, embora a lua </w:t>
      </w:r>
      <w:r w:rsidR="00A7103D">
        <w:t>estivesse</w:t>
      </w:r>
      <w:r w:rsidRPr="00A7103D">
        <w:t xml:space="preserve"> cheia </w:t>
      </w:r>
      <w:r w:rsidR="00BF55BC" w:rsidRPr="00A7103D">
        <w:t>exceto</w:t>
      </w:r>
      <w:r w:rsidRPr="00A7103D">
        <w:t xml:space="preserve"> no dia anterior”.</w:t>
      </w:r>
    </w:p>
    <w:p w14:paraId="349D10C0" w14:textId="4C7BF1A4" w:rsidR="003E461E" w:rsidRPr="00A7103D" w:rsidRDefault="00A300EE" w:rsidP="00BF55BC">
      <w:pPr>
        <w:pStyle w:val="Corpodetexto"/>
        <w:spacing w:line="229" w:lineRule="exact"/>
        <w:ind w:left="1186" w:hanging="335"/>
        <w:jc w:val="both"/>
      </w:pPr>
      <w:r w:rsidRPr="00A7103D">
        <w:t>O terceiro sinal que Jesus mencionou foi “As estrelas cairão do céu”. Em 13 de novembro de</w:t>
      </w:r>
      <w:r w:rsidR="00BF55BC" w:rsidRPr="00A7103D">
        <w:t xml:space="preserve"> </w:t>
      </w:r>
      <w:r w:rsidRPr="00A7103D">
        <w:t>1833, a partir das 2 da manhã até à luz do dia, o céu por toda a América do Norte foi aceso com meteoros. Um observador notou, “Parecia que todos os céus estrelados tinham se ajuntado em um único ponto perto de zênite, e estavam simultaneamente se atirando para frente, com a velocidade da luz, para toda a parte do horizonte; e ainda assim não tinham se esgotado”. O astrônomo W. J. Fisher, no The Telescope, chamou isso de “a chuva de meteoros mais magnificente já registrada”.</w:t>
      </w:r>
    </w:p>
    <w:p w14:paraId="0898670D" w14:textId="77777777" w:rsidR="003E461E" w:rsidRPr="00A7103D" w:rsidRDefault="003E461E">
      <w:pPr>
        <w:pStyle w:val="Corpodetexto"/>
        <w:rPr>
          <w:sz w:val="21"/>
        </w:rPr>
      </w:pPr>
    </w:p>
    <w:p w14:paraId="59B61445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379"/>
        </w:tabs>
        <w:spacing w:before="0" w:line="208" w:lineRule="auto"/>
        <w:ind w:left="111" w:right="159" w:firstLine="0"/>
      </w:pPr>
      <w:r w:rsidRPr="00A7103D">
        <w:t>De acordo com Apocalipse, qual desastre natural ocorreria logo antes dos sinais no sol, na lua e nas estrelas?</w:t>
      </w:r>
    </w:p>
    <w:p w14:paraId="39347DE6" w14:textId="77777777" w:rsidR="003E461E" w:rsidRPr="00A7103D" w:rsidRDefault="00A300EE">
      <w:pPr>
        <w:pStyle w:val="Corpodetexto"/>
        <w:tabs>
          <w:tab w:val="left" w:pos="9493"/>
        </w:tabs>
        <w:spacing w:before="87"/>
        <w:ind w:left="831"/>
        <w:jc w:val="both"/>
      </w:pPr>
      <w:r w:rsidRPr="00A7103D">
        <w:t>Apocalipse 6:12, 13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2DCEAA6F" w14:textId="77777777" w:rsidR="003E461E" w:rsidRPr="00A7103D" w:rsidRDefault="003E461E">
      <w:pPr>
        <w:pStyle w:val="Corpodetexto"/>
        <w:spacing w:before="11"/>
        <w:rPr>
          <w:sz w:val="22"/>
        </w:rPr>
      </w:pPr>
    </w:p>
    <w:p w14:paraId="6C6D41E8" w14:textId="44018282" w:rsidR="003E461E" w:rsidRPr="00A7103D" w:rsidRDefault="00A300EE">
      <w:pPr>
        <w:pStyle w:val="Corpodetexto"/>
        <w:spacing w:before="88" w:line="208" w:lineRule="auto"/>
        <w:ind w:left="1191" w:right="144" w:hanging="360"/>
        <w:jc w:val="both"/>
      </w:pPr>
      <w:r w:rsidRPr="00A7103D">
        <w:t xml:space="preserve">Um dos terremotos mais extensivamente sentidos já registrados ocorreu em 1 de novembro de 1755. Se estendendo sobre uma área de no mínimo </w:t>
      </w:r>
      <w:r w:rsidR="00920D27" w:rsidRPr="00A7103D">
        <w:t>seis</w:t>
      </w:r>
      <w:r w:rsidRPr="00A7103D">
        <w:t xml:space="preserve"> milhões </w:t>
      </w:r>
      <w:r w:rsidR="00920D27" w:rsidRPr="00A7103D">
        <w:t xml:space="preserve">e meio </w:t>
      </w:r>
      <w:r w:rsidRPr="00A7103D">
        <w:t xml:space="preserve">de </w:t>
      </w:r>
      <w:r w:rsidR="00920D27" w:rsidRPr="00A7103D">
        <w:t>quilômetros</w:t>
      </w:r>
      <w:r w:rsidRPr="00A7103D">
        <w:t xml:space="preserve"> quadrad</w:t>
      </w:r>
      <w:r w:rsidR="00920D27" w:rsidRPr="00A7103D">
        <w:t>o</w:t>
      </w:r>
      <w:r w:rsidRPr="00A7103D">
        <w:t>s, cobriu a maior parte da Europa, África e América. Setenta mil pessoas foram mortas. Em Lisboa, a agitação violenta de Portugal durou no mínimo seis minutos, destruindo a maior parte da cidade. O mar subiu quinze metros acima de seu nível habitual. A Enciclopédia Britânica chamou de “o mais famoso de todos os terremotos”. G. A. Eiby, em About Earthquakes, referiu-se a ele como o “maior terremoto já registrado”.</w:t>
      </w:r>
    </w:p>
    <w:p w14:paraId="36865C77" w14:textId="77777777" w:rsidR="003E461E" w:rsidRPr="00A7103D" w:rsidRDefault="00A300EE">
      <w:pPr>
        <w:spacing w:line="211" w:lineRule="auto"/>
        <w:ind w:left="1194" w:right="155" w:hanging="360"/>
        <w:jc w:val="both"/>
        <w:rPr>
          <w:sz w:val="24"/>
        </w:rPr>
      </w:pPr>
      <w:r w:rsidRPr="00A7103D">
        <w:rPr>
          <w:sz w:val="24"/>
        </w:rPr>
        <w:t xml:space="preserve">Para mais informações e documentação sobre cada um dos eventos discutidos acima, </w:t>
      </w:r>
      <w:r w:rsidRPr="00A7103D">
        <w:rPr>
          <w:b/>
          <w:sz w:val="24"/>
        </w:rPr>
        <w:t>veja o Livreto de Informações “A” das Lições dos Últimos Dias intitulado, Abertura dos Sete Selos do Apocalipse</w:t>
      </w:r>
      <w:r w:rsidRPr="00A7103D">
        <w:rPr>
          <w:sz w:val="24"/>
        </w:rPr>
        <w:t>.</w:t>
      </w:r>
    </w:p>
    <w:p w14:paraId="5B960C62" w14:textId="77777777" w:rsidR="003E461E" w:rsidRPr="00A7103D" w:rsidRDefault="003E461E">
      <w:pPr>
        <w:pStyle w:val="Corpodetexto"/>
        <w:spacing w:before="11"/>
        <w:rPr>
          <w:sz w:val="16"/>
        </w:rPr>
      </w:pPr>
    </w:p>
    <w:p w14:paraId="2665EC90" w14:textId="77777777" w:rsidR="003E461E" w:rsidRPr="00A7103D" w:rsidRDefault="00A300EE">
      <w:pPr>
        <w:pStyle w:val="Corpodetexto"/>
        <w:spacing w:before="59"/>
        <w:ind w:right="79"/>
        <w:jc w:val="center"/>
      </w:pPr>
      <w:r w:rsidRPr="00A7103D">
        <w:t>2</w:t>
      </w:r>
    </w:p>
    <w:p w14:paraId="2F310570" w14:textId="77777777" w:rsidR="003E461E" w:rsidRPr="00A7103D" w:rsidRDefault="003E461E">
      <w:pPr>
        <w:jc w:val="center"/>
        <w:sectPr w:rsidR="003E461E" w:rsidRPr="00A7103D">
          <w:footerReference w:type="default" r:id="rId9"/>
          <w:pgSz w:w="12240" w:h="15840"/>
          <w:pgMar w:top="1080" w:right="1260" w:bottom="280" w:left="1340" w:header="0" w:footer="0" w:gutter="0"/>
          <w:cols w:space="720"/>
        </w:sectPr>
      </w:pPr>
    </w:p>
    <w:p w14:paraId="06AA6B37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410"/>
        </w:tabs>
        <w:spacing w:before="60" w:line="208" w:lineRule="auto"/>
        <w:ind w:left="101" w:right="170" w:hanging="2"/>
      </w:pPr>
      <w:r w:rsidRPr="00A7103D">
        <w:lastRenderedPageBreak/>
        <w:t>Como Jesus descreveu a ansiedade e problema que existiriam na terra após esses sinais?</w:t>
      </w:r>
    </w:p>
    <w:p w14:paraId="52DFC212" w14:textId="77777777" w:rsidR="003E461E" w:rsidRPr="00A7103D" w:rsidRDefault="00A300EE">
      <w:pPr>
        <w:pStyle w:val="Corpodetexto"/>
        <w:tabs>
          <w:tab w:val="left" w:pos="9515"/>
        </w:tabs>
        <w:spacing w:before="87"/>
        <w:ind w:left="821"/>
      </w:pPr>
      <w:r w:rsidRPr="00A7103D">
        <w:t>Lucas 21:25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6D250301" w14:textId="77777777" w:rsidR="003E461E" w:rsidRPr="00A7103D" w:rsidRDefault="003E461E">
      <w:pPr>
        <w:pStyle w:val="Corpodetexto"/>
        <w:spacing w:before="4"/>
        <w:rPr>
          <w:sz w:val="23"/>
        </w:rPr>
      </w:pPr>
    </w:p>
    <w:p w14:paraId="3FF12EBB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402"/>
        </w:tabs>
        <w:ind w:left="401" w:hanging="301"/>
      </w:pPr>
      <w:r w:rsidRPr="00A7103D">
        <w:t>Qual efeito a perspectiva terrível teria sobre as pessoas?</w:t>
      </w:r>
    </w:p>
    <w:p w14:paraId="229A8F08" w14:textId="77777777" w:rsidR="003E461E" w:rsidRPr="00A7103D" w:rsidRDefault="00A300EE">
      <w:pPr>
        <w:pStyle w:val="Corpodetexto"/>
        <w:tabs>
          <w:tab w:val="left" w:pos="9515"/>
        </w:tabs>
        <w:spacing w:before="82"/>
        <w:ind w:left="821"/>
      </w:pPr>
      <w:r w:rsidRPr="00A7103D">
        <w:t>Lucas 21:26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1E6DEA3E" w14:textId="77777777" w:rsidR="003E461E" w:rsidRPr="00A7103D" w:rsidRDefault="003E461E">
      <w:pPr>
        <w:pStyle w:val="Corpodetexto"/>
        <w:spacing w:before="3"/>
        <w:rPr>
          <w:sz w:val="23"/>
        </w:rPr>
      </w:pPr>
    </w:p>
    <w:p w14:paraId="79C0192C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525"/>
        </w:tabs>
        <w:spacing w:before="88" w:line="208" w:lineRule="auto"/>
        <w:ind w:left="102" w:right="172" w:hanging="2"/>
      </w:pPr>
      <w:r w:rsidRPr="00A7103D">
        <w:t>De acordo com a profecia, qual razão os escarnecedores dariam para negar que o fim estaria próximo?</w:t>
      </w:r>
    </w:p>
    <w:p w14:paraId="5992A638" w14:textId="77777777" w:rsidR="003E461E" w:rsidRPr="00A7103D" w:rsidRDefault="00A300EE">
      <w:pPr>
        <w:pStyle w:val="Corpodetexto"/>
        <w:tabs>
          <w:tab w:val="left" w:pos="9477"/>
        </w:tabs>
        <w:spacing w:before="88"/>
        <w:ind w:left="822"/>
      </w:pPr>
      <w:r w:rsidRPr="00A7103D">
        <w:t>2 Pedro 3:3, 4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69FF8849" w14:textId="77777777" w:rsidR="003E461E" w:rsidRPr="00A7103D" w:rsidRDefault="003E461E">
      <w:pPr>
        <w:pStyle w:val="Corpodetexto"/>
        <w:spacing w:before="4"/>
        <w:rPr>
          <w:sz w:val="23"/>
        </w:rPr>
      </w:pPr>
    </w:p>
    <w:p w14:paraId="0B1C3F79" w14:textId="77777777" w:rsidR="003E461E" w:rsidRPr="00A7103D" w:rsidRDefault="00A300EE" w:rsidP="00920D27">
      <w:pPr>
        <w:pStyle w:val="Ttulo2"/>
        <w:numPr>
          <w:ilvl w:val="0"/>
          <w:numId w:val="1"/>
        </w:numPr>
        <w:tabs>
          <w:tab w:val="left" w:pos="526"/>
        </w:tabs>
        <w:ind w:left="526" w:right="-425" w:hanging="424"/>
      </w:pPr>
      <w:r w:rsidRPr="00A7103D">
        <w:t>No colapso econômico do tempo do fim, o que acontecerá ao dinheiro que foi economizado?</w:t>
      </w:r>
    </w:p>
    <w:p w14:paraId="55BBCE76" w14:textId="77777777" w:rsidR="003E461E" w:rsidRPr="00A7103D" w:rsidRDefault="00A300EE">
      <w:pPr>
        <w:pStyle w:val="Corpodetexto"/>
        <w:tabs>
          <w:tab w:val="left" w:pos="9517"/>
        </w:tabs>
        <w:spacing w:before="82"/>
        <w:ind w:left="822"/>
      </w:pPr>
      <w:r w:rsidRPr="00A7103D">
        <w:t>Tiago 5:1-3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20EC65FA" w14:textId="77777777" w:rsidR="003E461E" w:rsidRPr="00A7103D" w:rsidRDefault="003E461E">
      <w:pPr>
        <w:pStyle w:val="Corpodetexto"/>
        <w:rPr>
          <w:sz w:val="23"/>
        </w:rPr>
      </w:pPr>
    </w:p>
    <w:p w14:paraId="2810EAE2" w14:textId="4CECF928" w:rsidR="003E461E" w:rsidRPr="00A7103D" w:rsidRDefault="00A300EE">
      <w:pPr>
        <w:pStyle w:val="Corpodetexto"/>
        <w:spacing w:before="88" w:line="208" w:lineRule="auto"/>
        <w:ind w:left="1182" w:right="94" w:hanging="360"/>
      </w:pPr>
      <w:r w:rsidRPr="00A7103D">
        <w:t xml:space="preserve">“Mas o fim de todas as coisas está próximo; portanto, sede sóbrios e vigiai em oração”.  </w:t>
      </w:r>
      <w:r w:rsidR="00920D27" w:rsidRPr="00A7103D">
        <w:t xml:space="preserve">  1 </w:t>
      </w:r>
      <w:r w:rsidRPr="00A7103D">
        <w:t>Pedro 4:7.</w:t>
      </w:r>
    </w:p>
    <w:p w14:paraId="2C0FA962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523"/>
        </w:tabs>
        <w:spacing w:before="212"/>
        <w:ind w:left="522" w:hanging="421"/>
      </w:pPr>
      <w:r w:rsidRPr="00A7103D">
        <w:t>Quando esta destruição repentina acontecerá?</w:t>
      </w:r>
    </w:p>
    <w:p w14:paraId="6FE1E0CD" w14:textId="0798CF65" w:rsidR="003E461E" w:rsidRPr="00A7103D" w:rsidRDefault="00A300EE" w:rsidP="00920D27">
      <w:pPr>
        <w:pStyle w:val="Corpodetexto"/>
        <w:numPr>
          <w:ilvl w:val="0"/>
          <w:numId w:val="2"/>
        </w:numPr>
        <w:tabs>
          <w:tab w:val="left" w:pos="9517"/>
        </w:tabs>
        <w:spacing w:before="82"/>
      </w:pPr>
      <w:r w:rsidRPr="00A7103D">
        <w:t>Tessalonicenses 5:3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477A0E43" w14:textId="77777777" w:rsidR="003E461E" w:rsidRPr="00A7103D" w:rsidRDefault="003E461E">
      <w:pPr>
        <w:pStyle w:val="Corpodetexto"/>
        <w:spacing w:before="4"/>
        <w:rPr>
          <w:sz w:val="23"/>
        </w:rPr>
      </w:pPr>
    </w:p>
    <w:p w14:paraId="3081E87F" w14:textId="34A8F704" w:rsidR="003E461E" w:rsidRPr="00A7103D" w:rsidRDefault="00A300EE" w:rsidP="00920D27">
      <w:pPr>
        <w:pStyle w:val="Ttulo2"/>
        <w:numPr>
          <w:ilvl w:val="0"/>
          <w:numId w:val="1"/>
        </w:numPr>
        <w:ind w:left="567" w:right="173" w:hanging="467"/>
      </w:pPr>
      <w:r w:rsidRPr="00A7103D">
        <w:t>Liste alguns dos sinais de deterioração moral que foram preditos a ocorrer nos últimos dias.</w:t>
      </w:r>
    </w:p>
    <w:p w14:paraId="02C126E8" w14:textId="77777777" w:rsidR="003E461E" w:rsidRPr="00A7103D" w:rsidRDefault="00A300EE">
      <w:pPr>
        <w:pStyle w:val="Corpodetexto"/>
        <w:tabs>
          <w:tab w:val="left" w:pos="8694"/>
        </w:tabs>
        <w:spacing w:before="81"/>
        <w:ind w:right="121"/>
        <w:jc w:val="right"/>
      </w:pPr>
      <w:r w:rsidRPr="00A7103D">
        <w:t>2 Timóteo 3:2, 3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46FE52CB" w14:textId="77777777" w:rsidR="003E461E" w:rsidRPr="00A7103D" w:rsidRDefault="003E461E">
      <w:pPr>
        <w:pStyle w:val="Corpodetexto"/>
        <w:spacing w:before="3"/>
        <w:rPr>
          <w:sz w:val="23"/>
        </w:rPr>
      </w:pPr>
    </w:p>
    <w:p w14:paraId="25BB1EA6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528"/>
        </w:tabs>
        <w:ind w:left="527" w:hanging="425"/>
      </w:pPr>
      <w:r w:rsidRPr="00A7103D">
        <w:t>O que as pessoas amariam mais do que Deus?</w:t>
      </w:r>
    </w:p>
    <w:p w14:paraId="16939C2D" w14:textId="77777777" w:rsidR="003E461E" w:rsidRPr="00A7103D" w:rsidRDefault="00A300EE">
      <w:pPr>
        <w:pStyle w:val="Corpodetexto"/>
        <w:tabs>
          <w:tab w:val="left" w:pos="9524"/>
        </w:tabs>
        <w:spacing w:before="82"/>
        <w:ind w:left="823"/>
      </w:pPr>
      <w:r w:rsidRPr="00A7103D">
        <w:t>2 Timóteo 3:4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37DB23F8" w14:textId="77777777" w:rsidR="003E461E" w:rsidRPr="00A7103D" w:rsidRDefault="003E461E">
      <w:pPr>
        <w:pStyle w:val="Corpodetexto"/>
        <w:spacing w:before="4"/>
        <w:rPr>
          <w:sz w:val="23"/>
        </w:rPr>
      </w:pPr>
    </w:p>
    <w:p w14:paraId="6CFFAEB8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528"/>
        </w:tabs>
        <w:ind w:left="527" w:hanging="425"/>
      </w:pPr>
      <w:r w:rsidRPr="00A7103D">
        <w:t>Quais sinais seriam vistos na igreja?</w:t>
      </w:r>
    </w:p>
    <w:p w14:paraId="27DEA994" w14:textId="77777777" w:rsidR="003E461E" w:rsidRPr="00A7103D" w:rsidRDefault="00A300EE">
      <w:pPr>
        <w:pStyle w:val="Corpodetexto"/>
        <w:tabs>
          <w:tab w:val="left" w:pos="9525"/>
        </w:tabs>
        <w:spacing w:before="81"/>
        <w:ind w:left="824"/>
      </w:pPr>
      <w:r w:rsidRPr="00A7103D">
        <w:t>2 Timóteo 3:5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241C596D" w14:textId="77777777" w:rsidR="003E461E" w:rsidRPr="00A7103D" w:rsidRDefault="003E461E">
      <w:pPr>
        <w:pStyle w:val="Corpodetexto"/>
        <w:spacing w:before="4"/>
        <w:rPr>
          <w:sz w:val="23"/>
        </w:rPr>
      </w:pPr>
    </w:p>
    <w:p w14:paraId="6E9F6916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529"/>
        </w:tabs>
        <w:ind w:left="528" w:hanging="425"/>
      </w:pPr>
      <w:r w:rsidRPr="00A7103D">
        <w:t>Os últimos dias são comparados a qual tempo?</w:t>
      </w:r>
    </w:p>
    <w:p w14:paraId="748F5D8F" w14:textId="77777777" w:rsidR="003E461E" w:rsidRPr="00A7103D" w:rsidRDefault="00A300EE">
      <w:pPr>
        <w:pStyle w:val="Corpodetexto"/>
        <w:tabs>
          <w:tab w:val="left" w:pos="9520"/>
        </w:tabs>
        <w:spacing w:before="82"/>
        <w:ind w:left="826"/>
      </w:pPr>
      <w:r w:rsidRPr="00A7103D">
        <w:t>Lucas 17:26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3B053ECB" w14:textId="77777777" w:rsidR="003E461E" w:rsidRPr="00A7103D" w:rsidRDefault="003E461E">
      <w:pPr>
        <w:pStyle w:val="Corpodetexto"/>
        <w:spacing w:before="4"/>
        <w:rPr>
          <w:sz w:val="23"/>
        </w:rPr>
      </w:pPr>
    </w:p>
    <w:p w14:paraId="5346D7B9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530"/>
        </w:tabs>
        <w:ind w:left="529" w:hanging="424"/>
      </w:pPr>
      <w:r w:rsidRPr="00A7103D">
        <w:t>Como foi nos dias de Noé?</w:t>
      </w:r>
    </w:p>
    <w:p w14:paraId="5FCEB636" w14:textId="77777777" w:rsidR="003E461E" w:rsidRPr="00A7103D" w:rsidRDefault="00A300EE">
      <w:pPr>
        <w:pStyle w:val="Corpodetexto"/>
        <w:tabs>
          <w:tab w:val="left" w:pos="9522"/>
        </w:tabs>
        <w:spacing w:before="81"/>
        <w:ind w:left="827"/>
      </w:pPr>
      <w:r w:rsidRPr="00A7103D">
        <w:t>Gênesis 6:5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183125F0" w14:textId="77777777" w:rsidR="003E461E" w:rsidRPr="00A7103D" w:rsidRDefault="003E461E">
      <w:pPr>
        <w:pStyle w:val="Corpodetexto"/>
        <w:spacing w:before="4"/>
        <w:rPr>
          <w:sz w:val="23"/>
        </w:rPr>
      </w:pPr>
    </w:p>
    <w:p w14:paraId="30892661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532"/>
        </w:tabs>
        <w:ind w:left="532" w:hanging="424"/>
      </w:pPr>
      <w:r w:rsidRPr="00A7103D">
        <w:t>E a mobilidade e a extensão de conhecimento nos últimos dias?</w:t>
      </w:r>
    </w:p>
    <w:p w14:paraId="189227F0" w14:textId="77777777" w:rsidR="003E461E" w:rsidRPr="00A7103D" w:rsidRDefault="00A300EE">
      <w:pPr>
        <w:pStyle w:val="Corpodetexto"/>
        <w:tabs>
          <w:tab w:val="left" w:pos="9524"/>
        </w:tabs>
        <w:spacing w:before="82"/>
        <w:ind w:left="829"/>
      </w:pPr>
      <w:r w:rsidRPr="00A7103D">
        <w:t>Daniel 12:4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3A12EDB7" w14:textId="77777777" w:rsidR="003E461E" w:rsidRPr="00A7103D" w:rsidRDefault="003E461E">
      <w:pPr>
        <w:pStyle w:val="Corpodetexto"/>
        <w:spacing w:before="4"/>
        <w:rPr>
          <w:sz w:val="23"/>
        </w:rPr>
      </w:pPr>
    </w:p>
    <w:p w14:paraId="033662EC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535"/>
        </w:tabs>
        <w:ind w:left="534" w:hanging="425"/>
      </w:pPr>
      <w:r w:rsidRPr="00A7103D">
        <w:t>O que Jesus disse que saberíamos quando víssemos esses sinais?</w:t>
      </w:r>
    </w:p>
    <w:p w14:paraId="587D9841" w14:textId="77777777" w:rsidR="003E461E" w:rsidRPr="00A7103D" w:rsidRDefault="00A300EE">
      <w:pPr>
        <w:pStyle w:val="Corpodetexto"/>
        <w:tabs>
          <w:tab w:val="left" w:pos="9526"/>
        </w:tabs>
        <w:spacing w:before="80"/>
        <w:ind w:left="832"/>
      </w:pPr>
      <w:r w:rsidRPr="00A7103D">
        <w:t>Lucas 21:31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6546C902" w14:textId="77777777" w:rsidR="003E461E" w:rsidRPr="00A7103D" w:rsidRDefault="003E461E">
      <w:pPr>
        <w:sectPr w:rsidR="003E461E" w:rsidRPr="00A7103D">
          <w:footerReference w:type="default" r:id="rId10"/>
          <w:pgSz w:w="12240" w:h="15840"/>
          <w:pgMar w:top="1360" w:right="1260" w:bottom="1680" w:left="1340" w:header="0" w:footer="1490" w:gutter="0"/>
          <w:pgNumType w:start="3"/>
          <w:cols w:space="720"/>
        </w:sectPr>
      </w:pPr>
    </w:p>
    <w:p w14:paraId="679A48EF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513"/>
        </w:tabs>
        <w:spacing w:before="31"/>
        <w:ind w:left="512" w:hanging="413"/>
      </w:pPr>
      <w:r w:rsidRPr="00A7103D">
        <w:lastRenderedPageBreak/>
        <w:t>Quando vermos esses sinais, o quanto perto está o reino?</w:t>
      </w:r>
    </w:p>
    <w:p w14:paraId="24ECF8A7" w14:textId="77777777" w:rsidR="003E461E" w:rsidRPr="00A7103D" w:rsidRDefault="00A300EE">
      <w:pPr>
        <w:pStyle w:val="Corpodetexto"/>
        <w:tabs>
          <w:tab w:val="left" w:pos="9514"/>
        </w:tabs>
        <w:spacing w:before="80"/>
        <w:ind w:left="820"/>
      </w:pPr>
      <w:r w:rsidRPr="00A7103D">
        <w:t>Lucas 21:32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320BF3DD" w14:textId="77777777" w:rsidR="003E461E" w:rsidRPr="00A7103D" w:rsidRDefault="003E461E">
      <w:pPr>
        <w:pStyle w:val="Corpodetexto"/>
        <w:spacing w:before="11"/>
        <w:rPr>
          <w:sz w:val="22"/>
        </w:rPr>
      </w:pPr>
    </w:p>
    <w:p w14:paraId="0F972CEB" w14:textId="3FC54D83" w:rsidR="003E461E" w:rsidRPr="00A7103D" w:rsidRDefault="00A300EE">
      <w:pPr>
        <w:pStyle w:val="Corpodetexto"/>
        <w:spacing w:before="59"/>
        <w:ind w:left="820"/>
      </w:pPr>
      <w:r w:rsidRPr="00A7103D">
        <w:t>“Olhai para cima e levantai a vossa cabeça, porque a vossa redenção está próxima”.</w:t>
      </w:r>
      <w:r w:rsidR="0013758A" w:rsidRPr="00A7103D">
        <w:t xml:space="preserve"> </w:t>
      </w:r>
      <w:r w:rsidR="00A7103D" w:rsidRPr="00A7103D">
        <w:t xml:space="preserve">   </w:t>
      </w:r>
      <w:r w:rsidR="0013758A" w:rsidRPr="00A7103D">
        <w:t>Lucas 21:28</w:t>
      </w:r>
    </w:p>
    <w:p w14:paraId="35A2FFB9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525"/>
        </w:tabs>
        <w:spacing w:before="207"/>
        <w:ind w:left="524" w:hanging="424"/>
      </w:pPr>
      <w:r w:rsidRPr="00A7103D">
        <w:t>O que nos tornaria despreparados para o fim?</w:t>
      </w:r>
    </w:p>
    <w:p w14:paraId="49393991" w14:textId="77777777" w:rsidR="003E461E" w:rsidRPr="00A7103D" w:rsidRDefault="00A300EE">
      <w:pPr>
        <w:pStyle w:val="Corpodetexto"/>
        <w:tabs>
          <w:tab w:val="left" w:pos="9517"/>
        </w:tabs>
        <w:spacing w:before="81"/>
        <w:ind w:left="822"/>
      </w:pPr>
      <w:r w:rsidRPr="00A7103D">
        <w:t>Lucas 21:34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336255F4" w14:textId="77777777" w:rsidR="003E461E" w:rsidRPr="00A7103D" w:rsidRDefault="003E461E">
      <w:pPr>
        <w:pStyle w:val="Corpodetexto"/>
        <w:spacing w:before="3"/>
        <w:rPr>
          <w:sz w:val="23"/>
        </w:rPr>
      </w:pPr>
    </w:p>
    <w:p w14:paraId="5E884928" w14:textId="77777777" w:rsidR="003E461E" w:rsidRPr="00A7103D" w:rsidRDefault="00A300EE">
      <w:pPr>
        <w:pStyle w:val="Ttulo2"/>
        <w:numPr>
          <w:ilvl w:val="0"/>
          <w:numId w:val="1"/>
        </w:numPr>
        <w:tabs>
          <w:tab w:val="left" w:pos="523"/>
        </w:tabs>
        <w:ind w:left="522" w:hanging="421"/>
      </w:pPr>
      <w:r w:rsidRPr="00A7103D">
        <w:t>O que devemos fazer para estarmos preparados?</w:t>
      </w:r>
    </w:p>
    <w:p w14:paraId="2D6B635E" w14:textId="77777777" w:rsidR="003E461E" w:rsidRPr="00A7103D" w:rsidRDefault="00A300EE">
      <w:pPr>
        <w:pStyle w:val="Corpodetexto"/>
        <w:tabs>
          <w:tab w:val="left" w:pos="9516"/>
        </w:tabs>
        <w:spacing w:before="82"/>
        <w:ind w:left="822"/>
      </w:pPr>
      <w:r w:rsidRPr="00A7103D">
        <w:t>Lucas 21:36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0BCFCCD7" w14:textId="77777777" w:rsidR="003E461E" w:rsidRPr="00A7103D" w:rsidRDefault="003E461E">
      <w:pPr>
        <w:pStyle w:val="Corpodetexto"/>
        <w:rPr>
          <w:sz w:val="20"/>
        </w:rPr>
      </w:pPr>
    </w:p>
    <w:p w14:paraId="3DF216B8" w14:textId="28FE070E" w:rsidR="003E461E" w:rsidRDefault="003E461E">
      <w:pPr>
        <w:pStyle w:val="Corpodetexto"/>
        <w:rPr>
          <w:sz w:val="20"/>
        </w:rPr>
      </w:pPr>
    </w:p>
    <w:p w14:paraId="34615AA3" w14:textId="491523B3" w:rsidR="003709AC" w:rsidRPr="003709AC" w:rsidRDefault="003709AC" w:rsidP="00FF6E83">
      <w:pPr>
        <w:pStyle w:val="Corpodetexto"/>
        <w:jc w:val="both"/>
        <w:rPr>
          <w:szCs w:val="32"/>
        </w:rPr>
      </w:pPr>
      <w:r w:rsidRPr="003709AC">
        <w:rPr>
          <w:szCs w:val="32"/>
        </w:rPr>
        <w:t xml:space="preserve">Para um estudo mais aprofundado sobre esse assunto leia o </w:t>
      </w:r>
      <w:r w:rsidRPr="00FF6E83">
        <w:rPr>
          <w:b/>
          <w:bCs/>
          <w:szCs w:val="32"/>
        </w:rPr>
        <w:t>Livreto de Informações dos Estudos dos Últimos Dias “A”, intitulado: Abrindo os Sete Selos do Apocalipse.</w:t>
      </w:r>
    </w:p>
    <w:p w14:paraId="219E9275" w14:textId="5B6549BA" w:rsidR="003709AC" w:rsidRDefault="003709AC">
      <w:pPr>
        <w:pStyle w:val="Corpodetexto"/>
        <w:rPr>
          <w:sz w:val="20"/>
        </w:rPr>
      </w:pPr>
    </w:p>
    <w:p w14:paraId="57CA3963" w14:textId="77777777" w:rsidR="003709AC" w:rsidRPr="00A7103D" w:rsidRDefault="003709AC">
      <w:pPr>
        <w:pStyle w:val="Corpodetexto"/>
        <w:rPr>
          <w:sz w:val="20"/>
        </w:rPr>
      </w:pPr>
    </w:p>
    <w:p w14:paraId="0B5E56AE" w14:textId="77777777" w:rsidR="003E461E" w:rsidRPr="00A7103D" w:rsidRDefault="003E461E">
      <w:pPr>
        <w:pStyle w:val="Corpodetexto"/>
        <w:rPr>
          <w:sz w:val="25"/>
        </w:rPr>
      </w:pPr>
    </w:p>
    <w:p w14:paraId="3D300FC7" w14:textId="77777777" w:rsidR="003E461E" w:rsidRPr="00A7103D" w:rsidRDefault="00A300EE">
      <w:pPr>
        <w:pStyle w:val="Ttulo2"/>
        <w:spacing w:before="59"/>
      </w:pPr>
      <w:r w:rsidRPr="00A7103D">
        <w:t>À Luz da Palavra de Deus...</w:t>
      </w:r>
    </w:p>
    <w:p w14:paraId="77DA1277" w14:textId="4CCF41DA" w:rsidR="003E461E" w:rsidRPr="00A7103D" w:rsidRDefault="00E62E21">
      <w:pPr>
        <w:pStyle w:val="Corpodetexto"/>
        <w:rPr>
          <w:b/>
        </w:rPr>
      </w:pPr>
      <w:r>
        <w:rPr>
          <w:b/>
          <w:noProof/>
        </w:rPr>
        <w:pict w14:anchorId="461E20D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pt;margin-top:8pt;width:457pt;height:62pt;z-index:251659264" strokecolor="white [3212]">
            <v:textbox>
              <w:txbxContent>
                <w:p w14:paraId="4CF9E4D5" w14:textId="77777777" w:rsidR="00A7103D" w:rsidRDefault="00A7103D" w:rsidP="00A7103D">
                  <w:r>
                    <w:t>Entendo que estamos vivendo nos últimos dias da história da terra.</w:t>
                  </w:r>
                </w:p>
                <w:p w14:paraId="29CCA8A8" w14:textId="77777777" w:rsidR="00A7103D" w:rsidRDefault="00A7103D" w:rsidP="00A7103D"/>
                <w:p w14:paraId="0CDE8704" w14:textId="2B6EF060" w:rsidR="00A7103D" w:rsidRDefault="00A7103D" w:rsidP="00A7103D">
                  <w:r>
                    <w:t>Desejo preparar minha vida para os eventos vindouros.</w:t>
                  </w:r>
                </w:p>
              </w:txbxContent>
            </v:textbox>
          </v:shape>
        </w:pict>
      </w:r>
    </w:p>
    <w:p w14:paraId="040362E2" w14:textId="77777777" w:rsidR="003E461E" w:rsidRPr="00A7103D" w:rsidRDefault="00A300EE">
      <w:pPr>
        <w:spacing w:line="217" w:lineRule="exact"/>
        <w:ind w:left="102"/>
        <w:rPr>
          <w:rFonts w:ascii="Arial" w:hAnsi="Arial"/>
          <w:sz w:val="32"/>
        </w:rPr>
      </w:pPr>
      <w:r w:rsidRPr="00A7103D">
        <w:rPr>
          <w:rFonts w:ascii="Arial" w:hAnsi="Arial"/>
          <w:sz w:val="32"/>
        </w:rPr>
        <w:t>□</w:t>
      </w:r>
    </w:p>
    <w:p w14:paraId="10F53120" w14:textId="77777777" w:rsidR="003E461E" w:rsidRPr="00A7103D" w:rsidRDefault="00A300EE">
      <w:pPr>
        <w:pStyle w:val="Corpodetexto"/>
        <w:spacing w:line="135" w:lineRule="exact"/>
        <w:ind w:left="438"/>
      </w:pPr>
      <w:r w:rsidRPr="00A7103D">
        <w:t>Entendo que estamos vivendo nos últimos dias da história da terra.</w:t>
      </w:r>
    </w:p>
    <w:p w14:paraId="296A54DE" w14:textId="77777777" w:rsidR="003E461E" w:rsidRPr="00A7103D" w:rsidRDefault="00A300EE">
      <w:pPr>
        <w:pStyle w:val="Ttulo1"/>
        <w:spacing w:before="168"/>
      </w:pPr>
      <w:r w:rsidRPr="00A7103D">
        <w:t>□</w:t>
      </w:r>
    </w:p>
    <w:p w14:paraId="6F46A3FC" w14:textId="77777777" w:rsidR="003E461E" w:rsidRPr="00A7103D" w:rsidRDefault="00A300EE">
      <w:pPr>
        <w:pStyle w:val="Corpodetexto"/>
        <w:spacing w:line="135" w:lineRule="exact"/>
        <w:ind w:left="438"/>
      </w:pPr>
      <w:r w:rsidRPr="00A7103D">
        <w:t>Desejo preparar minha vida para os eventos vindouros.</w:t>
      </w:r>
    </w:p>
    <w:p w14:paraId="040DE480" w14:textId="77777777" w:rsidR="003E461E" w:rsidRPr="00A7103D" w:rsidRDefault="003E461E">
      <w:pPr>
        <w:pStyle w:val="Corpodetexto"/>
      </w:pPr>
    </w:p>
    <w:p w14:paraId="2403AFFC" w14:textId="77777777" w:rsidR="003E461E" w:rsidRPr="00A7103D" w:rsidRDefault="003E461E">
      <w:pPr>
        <w:pStyle w:val="Corpodetexto"/>
      </w:pPr>
    </w:p>
    <w:p w14:paraId="3C8313D7" w14:textId="77777777" w:rsidR="003E461E" w:rsidRPr="00A7103D" w:rsidRDefault="003E461E">
      <w:pPr>
        <w:pStyle w:val="Corpodetexto"/>
        <w:spacing w:before="2"/>
        <w:rPr>
          <w:sz w:val="33"/>
        </w:rPr>
      </w:pPr>
    </w:p>
    <w:p w14:paraId="0B9CE8EA" w14:textId="77777777" w:rsidR="003E461E" w:rsidRPr="00A7103D" w:rsidRDefault="00A300EE">
      <w:pPr>
        <w:pStyle w:val="Corpodetexto"/>
        <w:tabs>
          <w:tab w:val="left" w:pos="9517"/>
        </w:tabs>
        <w:ind w:left="102"/>
      </w:pPr>
      <w:r w:rsidRPr="00A7103D">
        <w:t>Comentários adicionais: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1DA00944" w14:textId="77777777" w:rsidR="003E461E" w:rsidRPr="00A7103D" w:rsidRDefault="003E461E">
      <w:pPr>
        <w:pStyle w:val="Corpodetexto"/>
        <w:rPr>
          <w:sz w:val="20"/>
        </w:rPr>
      </w:pPr>
    </w:p>
    <w:p w14:paraId="1F902848" w14:textId="77777777" w:rsidR="003E461E" w:rsidRPr="00A7103D" w:rsidRDefault="003E461E">
      <w:pPr>
        <w:pStyle w:val="Corpodetexto"/>
        <w:rPr>
          <w:sz w:val="20"/>
        </w:rPr>
      </w:pPr>
    </w:p>
    <w:p w14:paraId="78661CEE" w14:textId="77777777" w:rsidR="003E461E" w:rsidRPr="00A7103D" w:rsidRDefault="003E461E">
      <w:pPr>
        <w:pStyle w:val="Corpodetexto"/>
        <w:spacing w:before="4"/>
        <w:rPr>
          <w:sz w:val="19"/>
        </w:rPr>
      </w:pPr>
    </w:p>
    <w:p w14:paraId="0070E14F" w14:textId="77777777" w:rsidR="003E461E" w:rsidRPr="00A7103D" w:rsidRDefault="00A300EE">
      <w:pPr>
        <w:pStyle w:val="Corpodetexto"/>
        <w:tabs>
          <w:tab w:val="left" w:pos="4517"/>
        </w:tabs>
        <w:ind w:left="102"/>
      </w:pPr>
      <w:r w:rsidRPr="00A7103D">
        <w:t>Nome:</w:t>
      </w:r>
      <w:r w:rsidRPr="00A7103D">
        <w:rPr>
          <w:u w:val="single"/>
        </w:rPr>
        <w:t xml:space="preserve"> </w:t>
      </w:r>
      <w:r w:rsidRPr="00A7103D">
        <w:rPr>
          <w:u w:val="single"/>
        </w:rPr>
        <w:tab/>
      </w:r>
    </w:p>
    <w:p w14:paraId="05803725" w14:textId="77777777" w:rsidR="003E461E" w:rsidRPr="00A7103D" w:rsidRDefault="003E461E">
      <w:pPr>
        <w:pStyle w:val="Corpodetexto"/>
        <w:rPr>
          <w:sz w:val="20"/>
        </w:rPr>
      </w:pPr>
    </w:p>
    <w:p w14:paraId="22D036B3" w14:textId="77777777" w:rsidR="003E461E" w:rsidRPr="00A7103D" w:rsidRDefault="003E461E">
      <w:pPr>
        <w:pStyle w:val="Corpodetexto"/>
        <w:spacing w:before="10"/>
        <w:rPr>
          <w:sz w:val="18"/>
        </w:rPr>
      </w:pPr>
    </w:p>
    <w:p w14:paraId="28CF2F1A" w14:textId="77777777" w:rsidR="003E461E" w:rsidRPr="00A7103D" w:rsidRDefault="00A300EE">
      <w:pPr>
        <w:pStyle w:val="Ttulo2"/>
        <w:spacing w:before="0"/>
      </w:pPr>
      <w:r w:rsidRPr="00A7103D">
        <w:t>Próxima lição: Como o Mundo Acabará?</w:t>
      </w:r>
    </w:p>
    <w:sectPr w:rsidR="003E461E" w:rsidRPr="00A7103D">
      <w:pgSz w:w="12240" w:h="15840"/>
      <w:pgMar w:top="1360" w:right="1260" w:bottom="1680" w:left="134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D5C67" w14:textId="77777777" w:rsidR="00E62E21" w:rsidRDefault="00E62E21">
      <w:r>
        <w:separator/>
      </w:r>
    </w:p>
  </w:endnote>
  <w:endnote w:type="continuationSeparator" w:id="0">
    <w:p w14:paraId="365C0AD3" w14:textId="77777777" w:rsidR="00E62E21" w:rsidRDefault="00E6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0923" w14:textId="77777777" w:rsidR="003E461E" w:rsidRDefault="00E62E21">
    <w:pPr>
      <w:pStyle w:val="Corpodetexto"/>
      <w:spacing w:line="14" w:lineRule="auto"/>
      <w:rPr>
        <w:sz w:val="20"/>
      </w:rPr>
    </w:pPr>
    <w:r>
      <w:pict w14:anchorId="33022A6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pt;margin-top:697.5pt;width:8pt;height:14pt;z-index:-251825152;mso-position-horizontal-relative:page;mso-position-vertical-relative:page" filled="f" stroked="f">
          <v:textbox inset="0,0,0,0">
            <w:txbxContent>
              <w:p w14:paraId="2A4FEF5C" w14:textId="77777777" w:rsidR="003E461E" w:rsidRDefault="00A300EE">
                <w:pPr>
                  <w:pStyle w:val="Corpodetexto"/>
                  <w:spacing w:line="255" w:lineRule="exact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F1B2" w14:textId="77777777" w:rsidR="003E461E" w:rsidRDefault="003E461E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53EC" w14:textId="77777777" w:rsidR="003E461E" w:rsidRDefault="00E62E21">
    <w:pPr>
      <w:pStyle w:val="Corpodetexto"/>
      <w:spacing w:line="14" w:lineRule="auto"/>
      <w:rPr>
        <w:sz w:val="20"/>
      </w:rPr>
    </w:pPr>
    <w:r>
      <w:pict w14:anchorId="7521BC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06.5pt;width:12pt;height:14pt;z-index:-251824128;mso-position-horizontal-relative:page;mso-position-vertical-relative:page" filled="f" stroked="f">
          <v:textbox inset="0,0,0,0">
            <w:txbxContent>
              <w:p w14:paraId="7320918C" w14:textId="77777777" w:rsidR="003E461E" w:rsidRDefault="00A300EE">
                <w:pPr>
                  <w:pStyle w:val="Corpodetexto"/>
                  <w:spacing w:line="25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438D" w14:textId="77777777" w:rsidR="00E62E21" w:rsidRDefault="00E62E21">
      <w:r>
        <w:separator/>
      </w:r>
    </w:p>
  </w:footnote>
  <w:footnote w:type="continuationSeparator" w:id="0">
    <w:p w14:paraId="4DFCFD58" w14:textId="77777777" w:rsidR="00E62E21" w:rsidRDefault="00E6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50B5"/>
    <w:multiLevelType w:val="hybridMultilevel"/>
    <w:tmpl w:val="CED684FE"/>
    <w:lvl w:ilvl="0" w:tplc="97CC1480">
      <w:start w:val="1"/>
      <w:numFmt w:val="decimal"/>
      <w:lvlText w:val="%1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237E5466"/>
    <w:multiLevelType w:val="hybridMultilevel"/>
    <w:tmpl w:val="1F266EF6"/>
    <w:lvl w:ilvl="0" w:tplc="4C9C729E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9822BE14">
      <w:numFmt w:val="bullet"/>
      <w:lvlText w:val="•"/>
      <w:lvlJc w:val="left"/>
      <w:pPr>
        <w:ind w:left="580" w:hanging="300"/>
      </w:pPr>
      <w:rPr>
        <w:rFonts w:hint="default"/>
        <w:lang w:val="en-US" w:eastAsia="en-US" w:bidi="en-US"/>
      </w:rPr>
    </w:lvl>
    <w:lvl w:ilvl="2" w:tplc="BC1C0160">
      <w:numFmt w:val="bullet"/>
      <w:lvlText w:val="•"/>
      <w:lvlJc w:val="left"/>
      <w:pPr>
        <w:ind w:left="980" w:hanging="300"/>
      </w:pPr>
      <w:rPr>
        <w:rFonts w:hint="default"/>
        <w:lang w:val="en-US" w:eastAsia="en-US" w:bidi="en-US"/>
      </w:rPr>
    </w:lvl>
    <w:lvl w:ilvl="3" w:tplc="2BCC9B52">
      <w:numFmt w:val="bullet"/>
      <w:lvlText w:val="•"/>
      <w:lvlJc w:val="left"/>
      <w:pPr>
        <w:ind w:left="2062" w:hanging="300"/>
      </w:pPr>
      <w:rPr>
        <w:rFonts w:hint="default"/>
        <w:lang w:val="en-US" w:eastAsia="en-US" w:bidi="en-US"/>
      </w:rPr>
    </w:lvl>
    <w:lvl w:ilvl="4" w:tplc="334C64A0">
      <w:numFmt w:val="bullet"/>
      <w:lvlText w:val="•"/>
      <w:lvlJc w:val="left"/>
      <w:pPr>
        <w:ind w:left="3145" w:hanging="300"/>
      </w:pPr>
      <w:rPr>
        <w:rFonts w:hint="default"/>
        <w:lang w:val="en-US" w:eastAsia="en-US" w:bidi="en-US"/>
      </w:rPr>
    </w:lvl>
    <w:lvl w:ilvl="5" w:tplc="C9B82220">
      <w:numFmt w:val="bullet"/>
      <w:lvlText w:val="•"/>
      <w:lvlJc w:val="left"/>
      <w:pPr>
        <w:ind w:left="4227" w:hanging="300"/>
      </w:pPr>
      <w:rPr>
        <w:rFonts w:hint="default"/>
        <w:lang w:val="en-US" w:eastAsia="en-US" w:bidi="en-US"/>
      </w:rPr>
    </w:lvl>
    <w:lvl w:ilvl="6" w:tplc="6E341B40">
      <w:numFmt w:val="bullet"/>
      <w:lvlText w:val="•"/>
      <w:lvlJc w:val="left"/>
      <w:pPr>
        <w:ind w:left="5310" w:hanging="300"/>
      </w:pPr>
      <w:rPr>
        <w:rFonts w:hint="default"/>
        <w:lang w:val="en-US" w:eastAsia="en-US" w:bidi="en-US"/>
      </w:rPr>
    </w:lvl>
    <w:lvl w:ilvl="7" w:tplc="DB1EB5A8">
      <w:numFmt w:val="bullet"/>
      <w:lvlText w:val="•"/>
      <w:lvlJc w:val="left"/>
      <w:pPr>
        <w:ind w:left="6392" w:hanging="300"/>
      </w:pPr>
      <w:rPr>
        <w:rFonts w:hint="default"/>
        <w:lang w:val="en-US" w:eastAsia="en-US" w:bidi="en-US"/>
      </w:rPr>
    </w:lvl>
    <w:lvl w:ilvl="8" w:tplc="7D189464">
      <w:numFmt w:val="bullet"/>
      <w:lvlText w:val="•"/>
      <w:lvlJc w:val="left"/>
      <w:pPr>
        <w:ind w:left="7475" w:hanging="30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61E"/>
    <w:rsid w:val="0013758A"/>
    <w:rsid w:val="003709AC"/>
    <w:rsid w:val="003E461E"/>
    <w:rsid w:val="008F0EF5"/>
    <w:rsid w:val="00902062"/>
    <w:rsid w:val="00920D27"/>
    <w:rsid w:val="00A300EE"/>
    <w:rsid w:val="00A7103D"/>
    <w:rsid w:val="00AB38D8"/>
    <w:rsid w:val="00BF55BC"/>
    <w:rsid w:val="00E62E21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057DF4"/>
  <w15:docId w15:val="{BA3BD7A2-FBF7-470A-BED9-9A592623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line="217" w:lineRule="exact"/>
      <w:ind w:left="102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10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102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Greg</cp:lastModifiedBy>
  <cp:revision>9</cp:revision>
  <cp:lastPrinted>2020-12-12T12:57:00Z</cp:lastPrinted>
  <dcterms:created xsi:type="dcterms:W3CDTF">2020-12-12T11:38:00Z</dcterms:created>
  <dcterms:modified xsi:type="dcterms:W3CDTF">2021-01-30T13:59:00Z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2020-12-12T00:00:00Z</vt:filetime>
  </property>
</Properties>
</file>